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CHINESE FLAGSHIP SECONDARY CURRICULUM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AN INTERCONNECTED WORLD - </w:t>
      </w:r>
      <w:r w:rsidDel="00000000" w:rsidR="00000000" w:rsidRPr="00000000">
        <w:rPr>
          <w:b w:val="1"/>
          <w:sz w:val="24"/>
          <w:szCs w:val="24"/>
          <w:rtl w:val="0"/>
        </w:rPr>
        <w:t xml:space="preserve">Level 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b w:val="1"/>
          <w:color w:val="a61c00"/>
          <w:sz w:val="24"/>
          <w:szCs w:val="24"/>
          <w:rtl w:val="0"/>
        </w:rPr>
        <w:t xml:space="preserve">UNIT 1  Map: Career and Family</w:t>
      </w:r>
      <w:r w:rsidDel="00000000" w:rsidR="00000000" w:rsidRPr="00000000">
        <w:rPr>
          <w:rtl w:val="0"/>
        </w:rPr>
      </w:r>
    </w:p>
    <w:tbl>
      <w:tblPr>
        <w:tblStyle w:val="Table1"/>
        <w:bidiVisual w:val="0"/>
        <w:tblW w:w="1012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4530"/>
        <w:gridCol w:w="2625"/>
        <w:tblGridChange w:id="0">
          <w:tblGrid>
            <w:gridCol w:w="2970"/>
            <w:gridCol w:w="4530"/>
            <w:gridCol w:w="2625"/>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ENDURING UNDERSTANDING:</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AP Theme</w:t>
            </w:r>
          </w:p>
        </w:tc>
      </w:tr>
      <w:tr>
        <w:tc>
          <w:tcPr>
            <w:tcMar>
              <w:top w:w="100.0" w:type="dxa"/>
              <w:left w:w="100.0" w:type="dxa"/>
              <w:bottom w:w="100.0" w:type="dxa"/>
              <w:right w:w="100.0" w:type="dxa"/>
            </w:tcMar>
          </w:tcPr>
          <w:p w:rsidR="00000000" w:rsidDel="00000000" w:rsidP="00000000" w:rsidRDefault="00000000" w:rsidRPr="00000000">
            <w:pPr>
              <w:numPr>
                <w:ilvl w:val="0"/>
                <w:numId w:val="1"/>
              </w:numPr>
              <w:spacing w:line="240" w:lineRule="auto"/>
              <w:ind w:left="420" w:hanging="358"/>
              <w:contextualSpacing w:val="1"/>
              <w:rPr>
                <w:sz w:val="20"/>
                <w:szCs w:val="20"/>
              </w:rPr>
            </w:pPr>
            <w:r w:rsidDel="00000000" w:rsidR="00000000" w:rsidRPr="00000000">
              <w:rPr>
                <w:sz w:val="20"/>
                <w:szCs w:val="20"/>
                <w:rtl w:val="0"/>
              </w:rPr>
              <w:t xml:space="preserve">Students understand that family values are related to career success.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11"/>
              </w:numPr>
              <w:spacing w:before="0" w:line="240" w:lineRule="auto"/>
              <w:ind w:left="240" w:hanging="208"/>
              <w:contextualSpacing w:val="1"/>
              <w:rPr>
                <w:sz w:val="20"/>
                <w:szCs w:val="20"/>
              </w:rPr>
            </w:pPr>
            <w:r w:rsidDel="00000000" w:rsidR="00000000" w:rsidRPr="00000000">
              <w:rPr>
                <w:sz w:val="20"/>
                <w:szCs w:val="20"/>
                <w:rtl w:val="0"/>
              </w:rPr>
              <w:t xml:space="preserve">How do I prepare for a future career?</w:t>
            </w:r>
          </w:p>
          <w:p w:rsidR="00000000" w:rsidDel="00000000" w:rsidP="00000000" w:rsidRDefault="00000000" w:rsidRPr="00000000">
            <w:pPr>
              <w:numPr>
                <w:ilvl w:val="0"/>
                <w:numId w:val="11"/>
              </w:numPr>
              <w:spacing w:before="0" w:line="240" w:lineRule="auto"/>
              <w:ind w:left="240" w:hanging="208"/>
              <w:contextualSpacing w:val="1"/>
              <w:rPr>
                <w:sz w:val="20"/>
                <w:szCs w:val="20"/>
                <w:u w:val="none"/>
              </w:rPr>
            </w:pPr>
            <w:r w:rsidDel="00000000" w:rsidR="00000000" w:rsidRPr="00000000">
              <w:rPr>
                <w:sz w:val="20"/>
                <w:szCs w:val="20"/>
                <w:rtl w:val="0"/>
              </w:rPr>
              <w:t xml:space="preserve">What options do I have for a future career?</w:t>
            </w:r>
          </w:p>
          <w:p w:rsidR="00000000" w:rsidDel="00000000" w:rsidP="00000000" w:rsidRDefault="00000000" w:rsidRPr="00000000">
            <w:pPr>
              <w:numPr>
                <w:ilvl w:val="0"/>
                <w:numId w:val="11"/>
              </w:numPr>
              <w:spacing w:before="0" w:line="240" w:lineRule="auto"/>
              <w:ind w:left="240" w:hanging="208"/>
              <w:contextualSpacing w:val="1"/>
              <w:rPr>
                <w:sz w:val="20"/>
                <w:szCs w:val="20"/>
                <w:u w:val="none"/>
              </w:rPr>
            </w:pPr>
            <w:r w:rsidDel="00000000" w:rsidR="00000000" w:rsidRPr="00000000">
              <w:rPr>
                <w:sz w:val="20"/>
                <w:szCs w:val="20"/>
                <w:rtl w:val="0"/>
              </w:rPr>
              <w:t xml:space="preserve">What are some characteristics of careers?</w:t>
            </w:r>
          </w:p>
          <w:p w:rsidR="00000000" w:rsidDel="00000000" w:rsidP="00000000" w:rsidRDefault="00000000" w:rsidRPr="00000000">
            <w:pPr>
              <w:numPr>
                <w:ilvl w:val="0"/>
                <w:numId w:val="11"/>
              </w:numPr>
              <w:spacing w:before="0" w:line="240" w:lineRule="auto"/>
              <w:ind w:left="240" w:hanging="208"/>
              <w:contextualSpacing w:val="1"/>
              <w:rPr>
                <w:sz w:val="20"/>
                <w:szCs w:val="20"/>
                <w:u w:val="none"/>
              </w:rPr>
            </w:pPr>
            <w:r w:rsidDel="00000000" w:rsidR="00000000" w:rsidRPr="00000000">
              <w:rPr>
                <w:sz w:val="20"/>
                <w:szCs w:val="20"/>
                <w:rtl w:val="0"/>
              </w:rPr>
              <w:t xml:space="preserve">How do I choose a career?</w:t>
            </w:r>
          </w:p>
          <w:p w:rsidR="00000000" w:rsidDel="00000000" w:rsidP="00000000" w:rsidRDefault="00000000" w:rsidRPr="00000000">
            <w:pPr>
              <w:numPr>
                <w:ilvl w:val="0"/>
                <w:numId w:val="11"/>
              </w:numPr>
              <w:spacing w:before="0" w:line="240" w:lineRule="auto"/>
              <w:ind w:left="240" w:hanging="208"/>
              <w:contextualSpacing w:val="1"/>
              <w:rPr>
                <w:sz w:val="20"/>
                <w:szCs w:val="20"/>
                <w:u w:val="none"/>
              </w:rPr>
            </w:pPr>
            <w:r w:rsidDel="00000000" w:rsidR="00000000" w:rsidRPr="00000000">
              <w:rPr>
                <w:sz w:val="20"/>
                <w:szCs w:val="20"/>
                <w:rtl w:val="0"/>
              </w:rPr>
              <w:t xml:space="preserve">How do family values affect my career preparation?</w:t>
            </w:r>
          </w:p>
          <w:p w:rsidR="00000000" w:rsidDel="00000000" w:rsidP="00000000" w:rsidRDefault="00000000" w:rsidRPr="00000000">
            <w:pPr>
              <w:numPr>
                <w:ilvl w:val="0"/>
                <w:numId w:val="11"/>
              </w:numPr>
              <w:spacing w:before="0" w:line="240" w:lineRule="auto"/>
              <w:ind w:left="240" w:hanging="208"/>
              <w:contextualSpacing w:val="1"/>
              <w:rPr>
                <w:sz w:val="20"/>
                <w:szCs w:val="20"/>
                <w:u w:val="none"/>
              </w:rPr>
            </w:pPr>
            <w:r w:rsidDel="00000000" w:rsidR="00000000" w:rsidRPr="00000000">
              <w:rPr>
                <w:sz w:val="20"/>
                <w:szCs w:val="20"/>
                <w:rtl w:val="0"/>
              </w:rPr>
              <w:t xml:space="preserve">How do Chinese and American family values differ?</w:t>
            </w:r>
          </w:p>
          <w:p w:rsidR="00000000" w:rsidDel="00000000" w:rsidP="00000000" w:rsidRDefault="00000000" w:rsidRPr="00000000">
            <w:pPr>
              <w:numPr>
                <w:ilvl w:val="0"/>
                <w:numId w:val="11"/>
              </w:numPr>
              <w:spacing w:before="0" w:line="240" w:lineRule="auto"/>
              <w:ind w:left="240" w:hanging="208"/>
              <w:contextualSpacing w:val="1"/>
              <w:rPr>
                <w:sz w:val="20"/>
                <w:szCs w:val="20"/>
              </w:rPr>
            </w:pPr>
            <w:r w:rsidDel="00000000" w:rsidR="00000000" w:rsidRPr="00000000">
              <w:rPr>
                <w:sz w:val="20"/>
                <w:szCs w:val="20"/>
                <w:rtl w:val="0"/>
              </w:rPr>
              <w:t xml:space="preserve">How do teenagers reduce the generation gap with their parents?</w:t>
            </w:r>
          </w:p>
        </w:tc>
        <w:tc>
          <w:tcPr>
            <w:tcMar>
              <w:top w:w="100.0" w:type="dxa"/>
              <w:left w:w="100.0" w:type="dxa"/>
              <w:bottom w:w="100.0" w:type="dxa"/>
              <w:right w:w="100.0" w:type="dxa"/>
            </w:tcMar>
          </w:tcPr>
          <w:p w:rsidR="00000000" w:rsidDel="00000000" w:rsidP="00000000" w:rsidRDefault="00000000" w:rsidRPr="00000000">
            <w:pPr>
              <w:numPr>
                <w:ilvl w:val="0"/>
                <w:numId w:val="14"/>
              </w:numPr>
              <w:spacing w:before="0" w:line="240" w:lineRule="auto"/>
              <w:ind w:left="720" w:hanging="360"/>
              <w:contextualSpacing w:val="1"/>
              <w:rPr>
                <w:sz w:val="20"/>
                <w:szCs w:val="20"/>
              </w:rPr>
            </w:pPr>
            <w:r w:rsidDel="00000000" w:rsidR="00000000" w:rsidRPr="00000000">
              <w:rPr>
                <w:sz w:val="20"/>
                <w:szCs w:val="20"/>
                <w:rtl w:val="0"/>
              </w:rPr>
              <w:t xml:space="preserve">Families and Communities</w:t>
            </w:r>
          </w:p>
          <w:p w:rsidR="00000000" w:rsidDel="00000000" w:rsidP="00000000" w:rsidRDefault="00000000" w:rsidRPr="00000000">
            <w:pPr>
              <w:numPr>
                <w:ilvl w:val="0"/>
                <w:numId w:val="14"/>
              </w:numPr>
              <w:spacing w:before="0" w:line="240" w:lineRule="auto"/>
              <w:ind w:left="720" w:hanging="360"/>
              <w:contextualSpacing w:val="1"/>
              <w:rPr>
                <w:sz w:val="20"/>
                <w:szCs w:val="20"/>
                <w:u w:val="none"/>
              </w:rPr>
            </w:pPr>
            <w:r w:rsidDel="00000000" w:rsidR="00000000" w:rsidRPr="00000000">
              <w:rPr>
                <w:sz w:val="20"/>
                <w:szCs w:val="20"/>
                <w:rtl w:val="0"/>
              </w:rPr>
              <w:t xml:space="preserve">Personal and Public Identities</w:t>
            </w:r>
          </w:p>
          <w:p w:rsidR="00000000" w:rsidDel="00000000" w:rsidP="00000000" w:rsidRDefault="00000000" w:rsidRPr="00000000">
            <w:pPr>
              <w:spacing w:before="0"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will students be able to do by the end of this unit:</w:t>
      </w:r>
      <w:r w:rsidDel="00000000" w:rsidR="00000000" w:rsidRPr="00000000">
        <w:rPr>
          <w:rtl w:val="0"/>
        </w:rPr>
      </w:r>
    </w:p>
    <w:tbl>
      <w:tblPr>
        <w:tblStyle w:val="Table2"/>
        <w:bidiVisual w:val="0"/>
        <w:tblW w:w="1024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0"/>
        <w:gridCol w:w="8300"/>
        <w:tblGridChange w:id="0">
          <w:tblGrid>
            <w:gridCol w:w="1940"/>
            <w:gridCol w:w="830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Speaking/ Listening</w:t>
            </w:r>
            <w:r w:rsidDel="00000000" w:rsidR="00000000" w:rsidRPr="00000000">
              <w:rPr>
                <w:sz w:val="24"/>
                <w:szCs w:val="24"/>
                <w:rtl w:val="0"/>
              </w:rPr>
              <w:t xml:space="preserve"> (interpersonal and presentational)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5"/>
              </w:numPr>
              <w:spacing w:line="240" w:lineRule="auto"/>
              <w:ind w:left="720" w:hanging="360"/>
              <w:contextualSpacing w:val="1"/>
              <w:rPr>
                <w:sz w:val="24"/>
                <w:szCs w:val="24"/>
                <w:u w:val="none"/>
              </w:rPr>
            </w:pPr>
            <w:r w:rsidDel="00000000" w:rsidR="00000000" w:rsidRPr="00000000">
              <w:rPr>
                <w:sz w:val="24"/>
                <w:szCs w:val="24"/>
                <w:rtl w:val="0"/>
              </w:rPr>
              <w:t xml:space="preserve">Students can describe their future career.</w:t>
            </w:r>
          </w:p>
          <w:p w:rsidR="00000000" w:rsidDel="00000000" w:rsidP="00000000" w:rsidRDefault="00000000" w:rsidRPr="00000000">
            <w:pPr>
              <w:numPr>
                <w:ilvl w:val="0"/>
                <w:numId w:val="15"/>
              </w:numPr>
              <w:spacing w:line="240" w:lineRule="auto"/>
              <w:ind w:left="720" w:hanging="360"/>
              <w:contextualSpacing w:val="1"/>
              <w:rPr>
                <w:sz w:val="24"/>
                <w:szCs w:val="24"/>
                <w:u w:val="none"/>
              </w:rPr>
            </w:pPr>
            <w:r w:rsidDel="00000000" w:rsidR="00000000" w:rsidRPr="00000000">
              <w:rPr>
                <w:sz w:val="24"/>
                <w:szCs w:val="24"/>
                <w:rtl w:val="0"/>
              </w:rPr>
              <w:t xml:space="preserve">Students can give examples of their an ideal future job.</w:t>
            </w:r>
          </w:p>
          <w:p w:rsidR="00000000" w:rsidDel="00000000" w:rsidP="00000000" w:rsidRDefault="00000000" w:rsidRPr="00000000">
            <w:pPr>
              <w:numPr>
                <w:ilvl w:val="0"/>
                <w:numId w:val="15"/>
              </w:numPr>
              <w:spacing w:line="240" w:lineRule="auto"/>
              <w:ind w:left="720" w:hanging="360"/>
              <w:contextualSpacing w:val="1"/>
              <w:rPr>
                <w:sz w:val="24"/>
                <w:szCs w:val="24"/>
                <w:u w:val="none"/>
              </w:rPr>
            </w:pPr>
            <w:r w:rsidDel="00000000" w:rsidR="00000000" w:rsidRPr="00000000">
              <w:rPr>
                <w:sz w:val="24"/>
                <w:szCs w:val="24"/>
                <w:rtl w:val="0"/>
              </w:rPr>
              <w:t xml:space="preserve">Students can express their opinions about how to get their ideal future job.</w:t>
            </w:r>
          </w:p>
          <w:p w:rsidR="00000000" w:rsidDel="00000000" w:rsidP="00000000" w:rsidRDefault="00000000" w:rsidRPr="00000000">
            <w:pPr>
              <w:numPr>
                <w:ilvl w:val="0"/>
                <w:numId w:val="15"/>
              </w:numPr>
              <w:spacing w:line="288" w:lineRule="auto"/>
              <w:ind w:left="720" w:hanging="360"/>
              <w:contextualSpacing w:val="1"/>
              <w:rPr>
                <w:sz w:val="24"/>
                <w:szCs w:val="24"/>
              </w:rPr>
            </w:pPr>
            <w:r w:rsidDel="00000000" w:rsidR="00000000" w:rsidRPr="00000000">
              <w:rPr>
                <w:sz w:val="24"/>
                <w:szCs w:val="24"/>
                <w:rtl w:val="0"/>
              </w:rPr>
              <w:t xml:space="preserve">Students can discuss their family values and their generation gap </w:t>
            </w:r>
            <w:r w:rsidDel="00000000" w:rsidR="00000000" w:rsidRPr="00000000">
              <w:rPr>
                <w:sz w:val="24"/>
                <w:szCs w:val="24"/>
                <w:rtl w:val="0"/>
              </w:rPr>
              <w:t xml:space="preserve">with peers</w:t>
            </w:r>
            <w:r w:rsidDel="00000000" w:rsidR="00000000" w:rsidRPr="00000000">
              <w:rPr>
                <w:sz w:val="24"/>
                <w:szCs w:val="24"/>
                <w:rtl w:val="0"/>
              </w:rPr>
              <w:t xml:space="preserve">.</w:t>
            </w:r>
          </w:p>
          <w:p w:rsidR="00000000" w:rsidDel="00000000" w:rsidP="00000000" w:rsidRDefault="00000000" w:rsidRPr="00000000">
            <w:pPr>
              <w:numPr>
                <w:ilvl w:val="0"/>
                <w:numId w:val="15"/>
              </w:numPr>
              <w:spacing w:line="288" w:lineRule="auto"/>
              <w:ind w:left="720" w:hanging="360"/>
              <w:contextualSpacing w:val="1"/>
              <w:rPr>
                <w:sz w:val="24"/>
                <w:szCs w:val="24"/>
              </w:rPr>
            </w:pPr>
            <w:r w:rsidDel="00000000" w:rsidR="00000000" w:rsidRPr="00000000">
              <w:rPr>
                <w:sz w:val="24"/>
                <w:szCs w:val="24"/>
                <w:rtl w:val="0"/>
              </w:rPr>
              <w:t xml:space="preserve">Students can </w:t>
            </w:r>
            <w:r w:rsidDel="00000000" w:rsidR="00000000" w:rsidRPr="00000000">
              <w:rPr>
                <w:sz w:val="24"/>
                <w:szCs w:val="24"/>
                <w:rtl w:val="0"/>
              </w:rPr>
              <w:t xml:space="preserve">present</w:t>
            </w:r>
            <w:r w:rsidDel="00000000" w:rsidR="00000000" w:rsidRPr="00000000">
              <w:rPr>
                <w:sz w:val="24"/>
                <w:szCs w:val="24"/>
                <w:rtl w:val="0"/>
              </w:rPr>
              <w:t xml:space="preserve"> their opinions on their family values and </w:t>
            </w:r>
            <w:r w:rsidDel="00000000" w:rsidR="00000000" w:rsidRPr="00000000">
              <w:rPr>
                <w:sz w:val="24"/>
                <w:szCs w:val="24"/>
                <w:rtl w:val="0"/>
              </w:rPr>
              <w:t xml:space="preserve">use real life examples to support their opinions</w:t>
            </w:r>
            <w:r w:rsidDel="00000000" w:rsidR="00000000" w:rsidRPr="00000000">
              <w:rPr>
                <w:sz w:val="24"/>
                <w:szCs w:val="24"/>
                <w:rtl w:val="0"/>
              </w:rPr>
              <w:t xml:space="preserve">.</w:t>
            </w:r>
          </w:p>
          <w:p w:rsidR="00000000" w:rsidDel="00000000" w:rsidP="00000000" w:rsidRDefault="00000000" w:rsidRPr="00000000">
            <w:pPr>
              <w:numPr>
                <w:ilvl w:val="0"/>
                <w:numId w:val="15"/>
              </w:numPr>
              <w:spacing w:line="288" w:lineRule="auto"/>
              <w:ind w:left="720" w:hanging="360"/>
              <w:contextualSpacing w:val="1"/>
              <w:rPr>
                <w:sz w:val="24"/>
                <w:szCs w:val="24"/>
              </w:rPr>
            </w:pPr>
            <w:r w:rsidDel="00000000" w:rsidR="00000000" w:rsidRPr="00000000">
              <w:rPr>
                <w:sz w:val="24"/>
                <w:szCs w:val="24"/>
                <w:rtl w:val="0"/>
              </w:rPr>
              <w:t xml:space="preserve">Students can </w:t>
            </w:r>
            <w:r w:rsidDel="00000000" w:rsidR="00000000" w:rsidRPr="00000000">
              <w:rPr>
                <w:sz w:val="24"/>
                <w:szCs w:val="24"/>
                <w:rtl w:val="0"/>
              </w:rPr>
              <w:t xml:space="preserve">compare Chinese family values with American family values</w:t>
            </w:r>
            <w:r w:rsidDel="00000000" w:rsidR="00000000" w:rsidRPr="00000000">
              <w:rPr>
                <w:sz w:val="24"/>
                <w:szCs w:val="24"/>
                <w:rtl w:val="0"/>
              </w:rPr>
              <w:t xml:space="preserve">.</w:t>
            </w:r>
          </w:p>
          <w:p w:rsidR="00000000" w:rsidDel="00000000" w:rsidP="00000000" w:rsidRDefault="00000000" w:rsidRPr="00000000">
            <w:pPr>
              <w:numPr>
                <w:ilvl w:val="0"/>
                <w:numId w:val="15"/>
              </w:numPr>
              <w:spacing w:line="288" w:lineRule="auto"/>
              <w:ind w:left="720" w:hanging="360"/>
              <w:contextualSpacing w:val="1"/>
              <w:rPr>
                <w:sz w:val="24"/>
                <w:szCs w:val="24"/>
              </w:rPr>
            </w:pPr>
            <w:r w:rsidDel="00000000" w:rsidR="00000000" w:rsidRPr="00000000">
              <w:rPr>
                <w:sz w:val="24"/>
                <w:szCs w:val="24"/>
                <w:rtl w:val="0"/>
              </w:rPr>
              <w:t xml:space="preserve">Students can explain how family values could impact parents and their children’s thinking and behaviors regarding children’s choice of college major and future career.</w:t>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Reading</w:t>
            </w:r>
            <w:r w:rsidDel="00000000" w:rsidR="00000000" w:rsidRPr="00000000">
              <w:rPr>
                <w:sz w:val="24"/>
                <w:szCs w:val="24"/>
                <w:rtl w:val="0"/>
              </w:rPr>
              <w:t xml:space="preserve"> (interpretive)</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3"/>
              </w:numPr>
              <w:spacing w:line="288" w:lineRule="auto"/>
              <w:ind w:left="720" w:hanging="360"/>
              <w:contextualSpacing w:val="1"/>
              <w:rPr>
                <w:sz w:val="24"/>
                <w:szCs w:val="24"/>
              </w:rPr>
            </w:pPr>
            <w:r w:rsidDel="00000000" w:rsidR="00000000" w:rsidRPr="00000000">
              <w:rPr>
                <w:sz w:val="24"/>
                <w:szCs w:val="24"/>
                <w:rtl w:val="0"/>
              </w:rPr>
              <w:t xml:space="preserve">Students can demonstrate their understanding of a website about jobs.</w:t>
            </w:r>
          </w:p>
          <w:p w:rsidR="00000000" w:rsidDel="00000000" w:rsidP="00000000" w:rsidRDefault="00000000" w:rsidRPr="00000000">
            <w:pPr>
              <w:numPr>
                <w:ilvl w:val="0"/>
                <w:numId w:val="3"/>
              </w:numPr>
              <w:spacing w:line="288" w:lineRule="auto"/>
              <w:ind w:left="720" w:hanging="360"/>
              <w:contextualSpacing w:val="1"/>
              <w:rPr>
                <w:sz w:val="24"/>
                <w:szCs w:val="24"/>
              </w:rPr>
            </w:pPr>
            <w:r w:rsidDel="00000000" w:rsidR="00000000" w:rsidRPr="00000000">
              <w:rPr>
                <w:sz w:val="24"/>
                <w:szCs w:val="24"/>
                <w:rtl w:val="0"/>
              </w:rPr>
              <w:t xml:space="preserve">Students can interpret basic autobiography about one’s career.</w:t>
            </w:r>
          </w:p>
          <w:p w:rsidR="00000000" w:rsidDel="00000000" w:rsidP="00000000" w:rsidRDefault="00000000" w:rsidRPr="00000000">
            <w:pPr>
              <w:numPr>
                <w:ilvl w:val="0"/>
                <w:numId w:val="3"/>
              </w:numPr>
              <w:spacing w:line="288" w:lineRule="auto"/>
              <w:ind w:left="720" w:hanging="360"/>
              <w:contextualSpacing w:val="1"/>
              <w:rPr>
                <w:sz w:val="24"/>
                <w:szCs w:val="24"/>
              </w:rPr>
            </w:pPr>
            <w:r w:rsidDel="00000000" w:rsidR="00000000" w:rsidRPr="00000000">
              <w:rPr>
                <w:sz w:val="24"/>
                <w:szCs w:val="24"/>
                <w:rtl w:val="0"/>
              </w:rPr>
              <w:t xml:space="preserve">Students can understand an advertisement in the newspaper about looking for jobs.</w:t>
            </w:r>
          </w:p>
          <w:p w:rsidR="00000000" w:rsidDel="00000000" w:rsidP="00000000" w:rsidRDefault="00000000" w:rsidRPr="00000000">
            <w:pPr>
              <w:numPr>
                <w:ilvl w:val="0"/>
                <w:numId w:val="3"/>
              </w:numPr>
              <w:spacing w:line="288" w:lineRule="auto"/>
              <w:ind w:left="720" w:hanging="360"/>
              <w:contextualSpacing w:val="1"/>
              <w:rPr>
                <w:sz w:val="24"/>
                <w:szCs w:val="24"/>
              </w:rPr>
            </w:pPr>
            <w:r w:rsidDel="00000000" w:rsidR="00000000" w:rsidRPr="00000000">
              <w:rPr>
                <w:sz w:val="24"/>
                <w:szCs w:val="24"/>
                <w:rtl w:val="0"/>
              </w:rPr>
              <w:t xml:space="preserve">Students can read and comprehend stories and passages about family values and a generation gap.</w:t>
            </w:r>
          </w:p>
          <w:p w:rsidR="00000000" w:rsidDel="00000000" w:rsidP="00000000" w:rsidRDefault="00000000" w:rsidRPr="00000000">
            <w:pPr>
              <w:numPr>
                <w:ilvl w:val="0"/>
                <w:numId w:val="3"/>
              </w:numPr>
              <w:spacing w:line="288" w:lineRule="auto"/>
              <w:ind w:left="720" w:hanging="360"/>
              <w:contextualSpacing w:val="1"/>
              <w:rPr>
                <w:sz w:val="24"/>
                <w:szCs w:val="24"/>
              </w:rPr>
            </w:pPr>
            <w:r w:rsidDel="00000000" w:rsidR="00000000" w:rsidRPr="00000000">
              <w:rPr>
                <w:sz w:val="24"/>
                <w:szCs w:val="24"/>
                <w:rtl w:val="0"/>
              </w:rPr>
              <w:t xml:space="preserve">Students can read and comprehend flyers about the “One-Child Policy.”</w:t>
            </w:r>
          </w:p>
          <w:p w:rsidR="00000000" w:rsidDel="00000000" w:rsidP="00000000" w:rsidRDefault="00000000" w:rsidRPr="00000000">
            <w:pPr>
              <w:numPr>
                <w:ilvl w:val="0"/>
                <w:numId w:val="3"/>
              </w:numPr>
              <w:spacing w:line="288" w:lineRule="auto"/>
              <w:ind w:left="720" w:hanging="360"/>
              <w:contextualSpacing w:val="1"/>
              <w:rPr>
                <w:sz w:val="24"/>
                <w:szCs w:val="24"/>
              </w:rPr>
            </w:pPr>
            <w:r w:rsidDel="00000000" w:rsidR="00000000" w:rsidRPr="00000000">
              <w:rPr>
                <w:sz w:val="24"/>
                <w:szCs w:val="24"/>
                <w:rtl w:val="0"/>
              </w:rPr>
              <w:t xml:space="preserve">Students can complete a graphic organizer to demonstrate their understanding of the causes and effects of the “Two-Child Policy” in China.</w:t>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Writing</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4"/>
                <w:szCs w:val="24"/>
                <w:rtl w:val="0"/>
              </w:rPr>
              <w:t xml:space="preserve">presentational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numPr>
                <w:ilvl w:val="0"/>
                <w:numId w:val="30"/>
              </w:numPr>
              <w:spacing w:line="288" w:lineRule="auto"/>
              <w:ind w:left="720" w:hanging="360"/>
              <w:contextualSpacing w:val="1"/>
              <w:rPr>
                <w:sz w:val="24"/>
                <w:szCs w:val="24"/>
              </w:rPr>
            </w:pPr>
            <w:r w:rsidDel="00000000" w:rsidR="00000000" w:rsidRPr="00000000">
              <w:rPr>
                <w:sz w:val="24"/>
                <w:szCs w:val="24"/>
                <w:rtl w:val="0"/>
              </w:rPr>
              <w:t xml:space="preserve">Students can compose a job application and a biography for a job.</w:t>
            </w:r>
          </w:p>
          <w:p w:rsidR="00000000" w:rsidDel="00000000" w:rsidP="00000000" w:rsidRDefault="00000000" w:rsidRPr="00000000">
            <w:pPr>
              <w:numPr>
                <w:ilvl w:val="0"/>
                <w:numId w:val="30"/>
              </w:numPr>
              <w:spacing w:line="288" w:lineRule="auto"/>
              <w:ind w:left="720" w:hanging="360"/>
              <w:contextualSpacing w:val="1"/>
              <w:rPr>
                <w:sz w:val="24"/>
                <w:szCs w:val="24"/>
              </w:rPr>
            </w:pPr>
            <w:r w:rsidDel="00000000" w:rsidR="00000000" w:rsidRPr="00000000">
              <w:rPr>
                <w:sz w:val="24"/>
                <w:szCs w:val="24"/>
                <w:rtl w:val="0"/>
              </w:rPr>
              <w:t xml:space="preserve">Students can describe their challenges while pursuing their future career.</w:t>
            </w:r>
          </w:p>
          <w:p w:rsidR="00000000" w:rsidDel="00000000" w:rsidP="00000000" w:rsidRDefault="00000000" w:rsidRPr="00000000">
            <w:pPr>
              <w:numPr>
                <w:ilvl w:val="0"/>
                <w:numId w:val="30"/>
              </w:numPr>
              <w:spacing w:line="288" w:lineRule="auto"/>
              <w:ind w:left="720" w:hanging="360"/>
              <w:contextualSpacing w:val="1"/>
              <w:rPr>
                <w:sz w:val="24"/>
                <w:szCs w:val="24"/>
              </w:rPr>
            </w:pPr>
            <w:r w:rsidDel="00000000" w:rsidR="00000000" w:rsidRPr="00000000">
              <w:rPr>
                <w:sz w:val="24"/>
                <w:szCs w:val="24"/>
                <w:rtl w:val="0"/>
              </w:rPr>
              <w:t xml:space="preserve">Students can create a picture book to demonstrate their family values.</w:t>
            </w:r>
          </w:p>
          <w:p w:rsidR="00000000" w:rsidDel="00000000" w:rsidP="00000000" w:rsidRDefault="00000000" w:rsidRPr="00000000">
            <w:pPr>
              <w:numPr>
                <w:ilvl w:val="0"/>
                <w:numId w:val="30"/>
              </w:numPr>
              <w:spacing w:line="288" w:lineRule="auto"/>
              <w:ind w:left="720" w:hanging="360"/>
              <w:contextualSpacing w:val="1"/>
              <w:rPr>
                <w:sz w:val="24"/>
                <w:szCs w:val="24"/>
              </w:rPr>
            </w:pPr>
            <w:r w:rsidDel="00000000" w:rsidR="00000000" w:rsidRPr="00000000">
              <w:rPr>
                <w:sz w:val="24"/>
                <w:szCs w:val="24"/>
                <w:rtl w:val="0"/>
              </w:rPr>
              <w:t xml:space="preserve">Students can write a letter to their parents to share ideas of how to reduce the generation gap.</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Topic 1: My Future Career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Duration:  About 15 hours</w:t>
      </w:r>
    </w:p>
    <w:tbl>
      <w:tblPr>
        <w:tblStyle w:val="Table3"/>
        <w:bidiVisual w:val="0"/>
        <w:tblW w:w="102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7560"/>
        <w:tblGridChange w:id="0">
          <w:tblGrid>
            <w:gridCol w:w="2670"/>
            <w:gridCol w:w="756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0"/>
                <w:szCs w:val="20"/>
                <w:rtl w:val="0"/>
              </w:rPr>
              <w:t xml:space="preserve">1.</w:t>
            </w:r>
            <w:r w:rsidDel="00000000" w:rsidR="00000000" w:rsidRPr="00000000">
              <w:rPr>
                <w:rFonts w:ascii="Calibri" w:cs="Calibri" w:eastAsia="Calibri" w:hAnsi="Calibri"/>
                <w:sz w:val="20"/>
                <w:szCs w:val="20"/>
                <w:rtl w:val="0"/>
              </w:rPr>
              <w:t xml:space="preserve">专业</w:t>
            </w:r>
            <w:r w:rsidDel="00000000" w:rsidR="00000000" w:rsidRPr="00000000">
              <w:rPr>
                <w:sz w:val="20"/>
                <w:szCs w:val="20"/>
                <w:rtl w:val="0"/>
              </w:rPr>
              <w:t xml:space="preserve"> profession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2.职业 vocation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3.国际关系 international relation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4.会计 accounting</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5.经济 economic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6.物理 physics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7.经历 experience;undergo</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8.简历 resume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9.教育 education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10.推荐 recommendation </w:t>
            </w:r>
          </w:p>
          <w:p w:rsidR="00000000" w:rsidDel="00000000" w:rsidP="00000000" w:rsidRDefault="00000000" w:rsidRPr="00000000">
            <w:pPr>
              <w:spacing w:line="331.2" w:lineRule="auto"/>
              <w:contextualSpacing w:val="0"/>
            </w:pPr>
            <w:r w:rsidDel="00000000" w:rsidR="00000000" w:rsidRPr="00000000">
              <w:rPr>
                <w:sz w:val="20"/>
                <w:szCs w:val="20"/>
                <w:rtl w:val="0"/>
              </w:rPr>
              <w:t xml:space="preserve">11.</w:t>
            </w:r>
            <w:r w:rsidDel="00000000" w:rsidR="00000000" w:rsidRPr="00000000">
              <w:rPr>
                <w:rFonts w:ascii="Calibri" w:cs="Calibri" w:eastAsia="Calibri" w:hAnsi="Calibri"/>
                <w:sz w:val="20"/>
                <w:szCs w:val="20"/>
                <w:rtl w:val="0"/>
              </w:rPr>
              <w:t xml:space="preserve">技能</w:t>
            </w:r>
            <w:r w:rsidDel="00000000" w:rsidR="00000000" w:rsidRPr="00000000">
              <w:rPr>
                <w:sz w:val="20"/>
                <w:szCs w:val="20"/>
                <w:rtl w:val="0"/>
              </w:rPr>
              <w:t xml:space="preserve"> skill</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12.挣钱 earn money</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13.宝贵 prescus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14.锻炼 training</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15.面试 interview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16.选择 choose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17.招聘 hiring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18.应聘 apply a job</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19.条件 requirement </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20.期待 expectation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21.录用 hired</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22.见识 experience;knowledge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23.基础 foundation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24.独立 be independent;independence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25. 选择 making choice</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26.实习 intern</w:t>
            </w:r>
          </w:p>
          <w:p w:rsidR="00000000" w:rsidDel="00000000" w:rsidP="00000000" w:rsidRDefault="00000000" w:rsidRPr="00000000">
            <w:pPr>
              <w:spacing w:line="331.2" w:lineRule="auto"/>
              <w:contextualSpacing w:val="0"/>
            </w:pPr>
            <w:r w:rsidDel="00000000" w:rsidR="00000000" w:rsidRPr="00000000">
              <w:rPr>
                <w:rFonts w:ascii="Arial Unicode MS" w:cs="Arial Unicode MS" w:eastAsia="Arial Unicode MS" w:hAnsi="Arial Unicode MS"/>
                <w:sz w:val="20"/>
                <w:szCs w:val="20"/>
                <w:rtl w:val="0"/>
              </w:rPr>
              <w:t xml:space="preserve">27.安排 arrange</w:t>
            </w:r>
          </w:p>
          <w:p w:rsidR="00000000" w:rsidDel="00000000" w:rsidP="00000000" w:rsidRDefault="00000000" w:rsidRPr="00000000">
            <w:pPr>
              <w:spacing w:line="331.2" w:lineRule="auto"/>
              <w:contextualSpacing w:val="0"/>
              <w:rPr/>
            </w:pPr>
            <w:r w:rsidDel="00000000" w:rsidR="00000000" w:rsidRPr="00000000">
              <w:rPr>
                <w:rFonts w:ascii="Arial Unicode MS" w:cs="Arial Unicode MS" w:eastAsia="Arial Unicode MS" w:hAnsi="Arial Unicode MS"/>
                <w:sz w:val="20"/>
                <w:szCs w:val="20"/>
                <w:rtl w:val="0"/>
              </w:rPr>
              <w:t xml:space="preserve">28.薪水 salary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sz w:val="20"/>
                <w:szCs w:val="20"/>
                <w:rtl w:val="0"/>
              </w:rPr>
              <w:t xml:space="preserve">Supplementary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1.差异 difference</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2.事业 career</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3.协调 coordinate;bring into line</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4.设计 design</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5.生意 business</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6.教育 education</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7.建筑师 architect</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8.音乐家 musician</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9.作家 author;writer</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10.宇航员 astronaut</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11.科学家 scientist</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12.经济学家 economist</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13.专业 major;specialized field</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14.专长 speciality</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15.到处 in all places</w:t>
            </w:r>
          </w:p>
          <w:p w:rsidR="00000000" w:rsidDel="00000000" w:rsidP="00000000" w:rsidRDefault="00000000" w:rsidRPr="00000000">
            <w:pPr>
              <w:spacing w:after="0" w:before="0" w:line="276" w:lineRule="auto"/>
              <w:contextualSpacing w:val="0"/>
            </w:pPr>
            <w:r w:rsidDel="00000000" w:rsidR="00000000" w:rsidRPr="00000000">
              <w:rPr>
                <w:rFonts w:ascii="Arial Unicode MS" w:cs="Arial Unicode MS" w:eastAsia="Arial Unicode MS" w:hAnsi="Arial Unicode MS"/>
                <w:sz w:val="20"/>
                <w:szCs w:val="20"/>
                <w:rtl w:val="0"/>
              </w:rPr>
              <w:t xml:space="preserve">16.职业妇女 working women</w:t>
            </w:r>
          </w:p>
          <w:p w:rsidR="00000000" w:rsidDel="00000000" w:rsidP="00000000" w:rsidRDefault="00000000" w:rsidRPr="00000000">
            <w:pPr>
              <w:spacing w:after="0" w:before="0" w:line="276" w:lineRule="auto"/>
              <w:contextualSpacing w:val="0"/>
              <w:rP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你实习过吗？你有工作经历吗？Have you done an intershipn?Did you have working experiences?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你将来想从事什么职业？ What kind of job would you like to do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为什么你对这个职业感兴趣？ Why are you interested in this occupation?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你有什么专长？跟这个专长有关的职业是什么？想从事这个职业吗？为什么? What kind of speciality do you have? What career is related to your speciality? Would you like to do this occupation?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你对未来的计划是什么？What is your future plan of your career?</w:t>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六年后，我希望找到一份薪水不错的职业，买得起跑车和大房子，还有钱可以到处旅游。After six years, I hope I can find a job, which I get a good salary, I can afford a sports car and a mansion, and also travel in all places.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实习一来可以积累工作经验，二来也可以挣钱。 You can firstly accumulate your working experience, secondly you can earn money through intern.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当艺术家挣的钱，别说负担孩子的学费，就连生活费都不够。The money made by being an artist, not to mention the burden of the children’s tuition fees, and even living expenses are not enough.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Grammar:</w:t>
            </w:r>
          </w:p>
          <w:p w:rsidR="00000000" w:rsidDel="00000000" w:rsidP="00000000" w:rsidRDefault="00000000" w:rsidRPr="00000000">
            <w:pPr>
              <w:numPr>
                <w:ilvl w:val="0"/>
                <w:numId w:val="25"/>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···既···，又···       Not only···,but also···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做工程师既有利，又有弊。Being an engineer not only has an advantage, but also has a disadvantage.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···一来···，二来···     Firstly···,secondly···</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实习一来可以积累工作经验，二来也可以挣钱。 You can firstly accumulate your working experience, secondly you can earn money through intern.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···与其···，不如···     ···would rather···than···</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与其选择当作家，不如选择当建筑师。 I’d rather be an architect, than a writer.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sz w:val="20"/>
                <w:szCs w:val="20"/>
                <w:u w:val="none"/>
              </w:rPr>
            </w:pPr>
            <w:r w:rsidDel="00000000" w:rsidR="00000000" w:rsidRPr="00000000">
              <w:rPr>
                <w:rFonts w:ascii="Arial Unicode MS" w:cs="Arial Unicode MS" w:eastAsia="Arial Unicode MS" w:hAnsi="Arial Unicode MS"/>
                <w:sz w:val="20"/>
                <w:szCs w:val="20"/>
                <w:rtl w:val="0"/>
              </w:rPr>
              <w:t xml:space="preserve">···别说···，就连···      ···not to mention it cannot···,but even···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0"/>
                <w:szCs w:val="20"/>
                <w:rtl w:val="0"/>
              </w:rPr>
              <w:t xml:space="preserve">当艺术家挣的钱，别说负担孩子的学费，就连生活费都不够。As of the paid of an artist, not to mention it cannot afford a child’s tuition,  but even not enough to cover the living expenses.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和。。。相处   to get along with</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18"/>
                <w:szCs w:val="18"/>
                <w:rtl w:val="0"/>
              </w:rPr>
              <w:t xml:space="preserve">每个人都要学会</w:t>
            </w:r>
            <w:r w:rsidDel="00000000" w:rsidR="00000000" w:rsidRPr="00000000">
              <w:rPr>
                <w:rFonts w:ascii="Arial Unicode MS" w:cs="Arial Unicode MS" w:eastAsia="Arial Unicode MS" w:hAnsi="Arial Unicode MS"/>
                <w:sz w:val="18"/>
                <w:szCs w:val="18"/>
                <w:rtl w:val="0"/>
              </w:rPr>
              <w:t xml:space="preserve">和</w:t>
            </w:r>
            <w:r w:rsidDel="00000000" w:rsidR="00000000" w:rsidRPr="00000000">
              <w:rPr>
                <w:rFonts w:ascii="Arial Unicode MS" w:cs="Arial Unicode MS" w:eastAsia="Arial Unicode MS" w:hAnsi="Arial Unicode MS"/>
                <w:sz w:val="18"/>
                <w:szCs w:val="18"/>
                <w:rtl w:val="0"/>
              </w:rPr>
              <w:t xml:space="preserve">周围的人</w:t>
            </w:r>
            <w:r w:rsidDel="00000000" w:rsidR="00000000" w:rsidRPr="00000000">
              <w:rPr>
                <w:rFonts w:ascii="Arial Unicode MS" w:cs="Arial Unicode MS" w:eastAsia="Arial Unicode MS" w:hAnsi="Arial Unicode MS"/>
                <w:sz w:val="18"/>
                <w:szCs w:val="18"/>
                <w:rtl w:val="0"/>
              </w:rPr>
              <w:t xml:space="preserve">相处</w:t>
            </w:r>
            <w:r w:rsidDel="00000000" w:rsidR="00000000" w:rsidRPr="00000000">
              <w:rPr>
                <w:rFonts w:ascii="Arial Unicode MS" w:cs="Arial Unicode MS" w:eastAsia="Arial Unicode MS" w:hAnsi="Arial Unicode MS"/>
                <w:sz w:val="18"/>
                <w:szCs w:val="18"/>
                <w:rtl w:val="0"/>
              </w:rPr>
              <w:t xml:space="preserve">，比方说：在工作上要学习</w:t>
            </w:r>
            <w:r w:rsidDel="00000000" w:rsidR="00000000" w:rsidRPr="00000000">
              <w:rPr>
                <w:rFonts w:ascii="Arial Unicode MS" w:cs="Arial Unicode MS" w:eastAsia="Arial Unicode MS" w:hAnsi="Arial Unicode MS"/>
                <w:sz w:val="18"/>
                <w:szCs w:val="18"/>
                <w:rtl w:val="0"/>
              </w:rPr>
              <w:t xml:space="preserve">和</w:t>
            </w:r>
            <w:r w:rsidDel="00000000" w:rsidR="00000000" w:rsidRPr="00000000">
              <w:rPr>
                <w:rFonts w:ascii="Arial Unicode MS" w:cs="Arial Unicode MS" w:eastAsia="Arial Unicode MS" w:hAnsi="Arial Unicode MS"/>
                <w:sz w:val="18"/>
                <w:szCs w:val="18"/>
                <w:rtl w:val="0"/>
              </w:rPr>
              <w:t xml:space="preserve">同事</w:t>
            </w:r>
            <w:r w:rsidDel="00000000" w:rsidR="00000000" w:rsidRPr="00000000">
              <w:rPr>
                <w:rFonts w:ascii="Arial Unicode MS" w:cs="Arial Unicode MS" w:eastAsia="Arial Unicode MS" w:hAnsi="Arial Unicode MS"/>
                <w:sz w:val="18"/>
                <w:szCs w:val="18"/>
                <w:rtl w:val="0"/>
              </w:rPr>
              <w:t xml:space="preserve">相处</w:t>
            </w:r>
            <w:r w:rsidDel="00000000" w:rsidR="00000000" w:rsidRPr="00000000">
              <w:rPr>
                <w:rFonts w:ascii="Arial Unicode MS" w:cs="Arial Unicode MS" w:eastAsia="Arial Unicode MS" w:hAnsi="Arial Unicode MS"/>
                <w:sz w:val="18"/>
                <w:szCs w:val="18"/>
                <w:rtl w:val="0"/>
              </w:rPr>
              <w:t xml:space="preserve">，在社区里要学习</w:t>
            </w:r>
            <w:r w:rsidDel="00000000" w:rsidR="00000000" w:rsidRPr="00000000">
              <w:rPr>
                <w:rFonts w:ascii="Arial Unicode MS" w:cs="Arial Unicode MS" w:eastAsia="Arial Unicode MS" w:hAnsi="Arial Unicode MS"/>
                <w:sz w:val="18"/>
                <w:szCs w:val="18"/>
                <w:rtl w:val="0"/>
              </w:rPr>
              <w:t xml:space="preserve">和</w:t>
            </w:r>
            <w:r w:rsidDel="00000000" w:rsidR="00000000" w:rsidRPr="00000000">
              <w:rPr>
                <w:rFonts w:ascii="Arial Unicode MS" w:cs="Arial Unicode MS" w:eastAsia="Arial Unicode MS" w:hAnsi="Arial Unicode MS"/>
                <w:sz w:val="18"/>
                <w:szCs w:val="18"/>
                <w:rtl w:val="0"/>
              </w:rPr>
              <w:t xml:space="preserve">邻居</w:t>
            </w:r>
            <w:r w:rsidDel="00000000" w:rsidR="00000000" w:rsidRPr="00000000">
              <w:rPr>
                <w:rFonts w:ascii="Arial Unicode MS" w:cs="Arial Unicode MS" w:eastAsia="Arial Unicode MS" w:hAnsi="Arial Unicode MS"/>
                <w:sz w:val="18"/>
                <w:szCs w:val="18"/>
                <w:rtl w:val="0"/>
              </w:rPr>
              <w:t xml:space="preserve">相处</w:t>
            </w:r>
            <w:r w:rsidDel="00000000" w:rsidR="00000000" w:rsidRPr="00000000">
              <w:rPr>
                <w:rFonts w:ascii="Arial Unicode MS" w:cs="Arial Unicode MS" w:eastAsia="Arial Unicode MS" w:hAnsi="Arial Unicode MS"/>
                <w:sz w:val="18"/>
                <w:szCs w:val="18"/>
                <w:rtl w:val="0"/>
              </w:rPr>
              <w:t xml:space="preserve">，在学校里要学习</w:t>
            </w:r>
            <w:r w:rsidDel="00000000" w:rsidR="00000000" w:rsidRPr="00000000">
              <w:rPr>
                <w:rFonts w:ascii="Arial Unicode MS" w:cs="Arial Unicode MS" w:eastAsia="Arial Unicode MS" w:hAnsi="Arial Unicode MS"/>
                <w:sz w:val="18"/>
                <w:szCs w:val="18"/>
                <w:rtl w:val="0"/>
              </w:rPr>
              <w:t xml:space="preserve">和</w:t>
            </w:r>
            <w:r w:rsidDel="00000000" w:rsidR="00000000" w:rsidRPr="00000000">
              <w:rPr>
                <w:rFonts w:ascii="Arial Unicode MS" w:cs="Arial Unicode MS" w:eastAsia="Arial Unicode MS" w:hAnsi="Arial Unicode MS"/>
                <w:sz w:val="18"/>
                <w:szCs w:val="18"/>
                <w:rtl w:val="0"/>
              </w:rPr>
              <w:t xml:space="preserve">同学</w:t>
            </w:r>
            <w:r w:rsidDel="00000000" w:rsidR="00000000" w:rsidRPr="00000000">
              <w:rPr>
                <w:rFonts w:ascii="Arial Unicode MS" w:cs="Arial Unicode MS" w:eastAsia="Arial Unicode MS" w:hAnsi="Arial Unicode MS"/>
                <w:sz w:val="18"/>
                <w:szCs w:val="18"/>
                <w:rtl w:val="0"/>
              </w:rPr>
              <w:t xml:space="preserve">相处</w:t>
            </w:r>
            <w:r w:rsidDel="00000000" w:rsidR="00000000" w:rsidRPr="00000000">
              <w:rPr>
                <w:rFonts w:ascii="Arial Unicode MS" w:cs="Arial Unicode MS" w:eastAsia="Arial Unicode MS" w:hAnsi="Arial Unicode MS"/>
                <w:sz w:val="18"/>
                <w:szCs w:val="18"/>
                <w:rtl w:val="0"/>
              </w:rPr>
              <w:t xml:space="preserve">。everyone needs to learn to get along with people who surround you, for example, get along with colleagues at work place, get along with neighbors in the community, and get along with classmates.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Topic 2:  Family Values and Generation Gap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Duration:   About 15 hours</w:t>
      </w:r>
    </w:p>
    <w:tbl>
      <w:tblPr>
        <w:tblStyle w:val="Table4"/>
        <w:bidiVisual w:val="0"/>
        <w:tblW w:w="1021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620"/>
        <w:tblGridChange w:id="0">
          <w:tblGrid>
            <w:gridCol w:w="2595"/>
            <w:gridCol w:w="762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Vocabulary</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Phrases/Grammar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 家庭生活 family life</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 成员 family members</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3. 尊敬 respect</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4. 长辈 elder members of a family</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5. 晚辈 younger generation</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6. 平等 equality</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7. 期望 hope for; expect</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8. 夫妇 husband and wife</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9. 婚姻 marriage</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10. 结婚 get married</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11. 关系 relation; relationship</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12. 幸福 blissful</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13. 和睦 harmony</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14. 融洽 harmonious; on friendly terms</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15. 稳定 stable</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16. 严格 strict</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17. 家教 family instruction; family upbringing</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18. 管 control</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19. 关爱 care and concern</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20. 温暖 warm</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21. 听从 obey</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22. 家庭价值观 family values</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23. 代沟 generation gap</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24. 了解 know; understand</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25. 理解 understand</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26. 争吵 bicker; brawl, quarrel</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27. 保守 conservative</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28. 自由 freedom; free</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29. 益处 benefit</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30. 几代同堂 multiple generations live under the same roof.</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31. 操心 trouble and worry about</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32. 溺爱 pamper (a child)</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33. 分担 share (burdens)</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34. 家务 household duties</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35. 唠叨 talk on and on; nag</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36. 沟通</w:t>
              <w:tab/>
              <w:tab/>
              <w:t xml:space="preserve">communicate; communication</w:t>
            </w:r>
          </w:p>
          <w:p w:rsidR="00000000" w:rsidDel="00000000" w:rsidP="00000000" w:rsidRDefault="00000000" w:rsidRPr="00000000">
            <w:pPr>
              <w:spacing w:line="240" w:lineRule="auto"/>
              <w:ind w:left="100" w:firstLine="0"/>
              <w:contextualSpacing w:val="0"/>
            </w:pPr>
            <w:r w:rsidDel="00000000" w:rsidR="00000000" w:rsidRPr="00000000">
              <w:rPr>
                <w:rtl w:val="0"/>
              </w:rPr>
            </w:r>
          </w:p>
          <w:p w:rsidR="00000000" w:rsidDel="00000000" w:rsidP="00000000" w:rsidRDefault="00000000" w:rsidRPr="00000000">
            <w:pPr>
              <w:ind w:left="100" w:firstLine="0"/>
              <w:contextualSpacing w:val="0"/>
            </w:pPr>
            <w:r w:rsidDel="00000000" w:rsidR="00000000" w:rsidRPr="00000000">
              <w:rPr>
                <w:rtl w:val="0"/>
              </w:rPr>
            </w:r>
          </w:p>
          <w:p w:rsidR="00000000" w:rsidDel="00000000" w:rsidP="00000000" w:rsidRDefault="00000000" w:rsidRPr="00000000">
            <w:pPr>
              <w:spacing w:line="331.20000000000005" w:lineRule="auto"/>
              <w:ind w:left="100" w:firstLine="0"/>
              <w:contextualSpacing w:val="0"/>
            </w:pPr>
            <w:r w:rsidDel="00000000" w:rsidR="00000000" w:rsidRPr="00000000">
              <w:rPr>
                <w:b w:val="1"/>
                <w:sz w:val="20"/>
                <w:szCs w:val="20"/>
                <w:rtl w:val="0"/>
              </w:rPr>
              <w:t xml:space="preserve">Supplemententary</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 独生子女 single child in a family</w:t>
            </w:r>
          </w:p>
          <w:p w:rsidR="00000000" w:rsidDel="00000000" w:rsidP="00000000" w:rsidRDefault="00000000" w:rsidRPr="00000000">
            <w:pPr>
              <w:spacing w:line="331.20000000000005"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2. 政策 policy</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3. 孝敬/孝顺 practice filial devotion</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4. 尊老爱幼 respect the elderly and love the young</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5. 赡养 take care of the elderly and financially support them </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6. 抚养 raise the young</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7. 抱怨 complain, whine</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8. 体谅 show understanding and sympathy</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9.《二十四孝》 </w:t>
              <w:tab/>
            </w:r>
            <w:r w:rsidDel="00000000" w:rsidR="00000000" w:rsidRPr="00000000">
              <w:rPr>
                <w:i w:val="1"/>
                <w:sz w:val="20"/>
                <w:szCs w:val="20"/>
                <w:u w:val="single"/>
                <w:rtl w:val="0"/>
              </w:rPr>
              <w:t xml:space="preserve">Twenty-four Filial Exemplars</w:t>
            </w:r>
          </w:p>
          <w:p w:rsidR="00000000" w:rsidDel="00000000" w:rsidP="00000000" w:rsidRDefault="00000000" w:rsidRPr="00000000">
            <w:pPr>
              <w:spacing w:before="140"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10. 继母 step-mother</w:t>
            </w:r>
          </w:p>
          <w:p w:rsidR="00000000" w:rsidDel="00000000" w:rsidP="00000000" w:rsidRDefault="00000000" w:rsidRPr="00000000">
            <w:pPr>
              <w:spacing w:before="140"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11. 侍候/侍奉 take good care of and serve</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12. 放心 rest assured, at ease</w:t>
            </w:r>
          </w:p>
          <w:p w:rsidR="00000000" w:rsidDel="00000000" w:rsidP="00000000" w:rsidRDefault="00000000" w:rsidRPr="00000000">
            <w:pPr>
              <w:spacing w:before="140"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13. 缩小 reduce, narrow</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14. 倾听 listen attentively</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15. 开明 open-minded</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16. 计划生育 family planning</w:t>
            </w:r>
          </w:p>
          <w:p w:rsidR="00000000" w:rsidDel="00000000" w:rsidP="00000000" w:rsidRDefault="00000000" w:rsidRPr="00000000">
            <w:pPr>
              <w:spacing w:line="240" w:lineRule="auto"/>
              <w:ind w:left="100" w:firstLine="0"/>
              <w:contextualSpacing w:val="0"/>
            </w:pPr>
            <w:r w:rsidDel="00000000" w:rsidR="00000000" w:rsidRPr="00000000">
              <w:rPr>
                <w:rFonts w:ascii="Arial Unicode MS" w:cs="Arial Unicode MS" w:eastAsia="Arial Unicode MS" w:hAnsi="Arial Unicode MS"/>
                <w:sz w:val="20"/>
                <w:szCs w:val="20"/>
                <w:rtl w:val="0"/>
              </w:rPr>
              <w:t xml:space="preserve">17. 胎 child</w:t>
            </w:r>
          </w:p>
          <w:p w:rsidR="00000000" w:rsidDel="00000000" w:rsidP="00000000" w:rsidRDefault="00000000" w:rsidRPr="00000000">
            <w:pPr>
              <w:spacing w:line="331.20000000000005" w:lineRule="auto"/>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6"/>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你认为你父母很了解你吗？他们最不了解你哪方面？Do you think your parents understand you? In what aspect don’t they understand you the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你认为你的父母很唠叨吗？他们经常为了什么对你唠叨？Do you think your parents talk on and on? For what kind of things do you think they nag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你跟父母的关系融洽吗？你经常跟他们聊天吗？你们通常聊什么？Do you have harmonious relationship with your parents? Do you often chat with them? What do you usually chat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你平时会跟父母争吵吗？为了什么事情争吵？Do you usually argue with your parents? For what do you have to argue?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8"/>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你的家庭价值观是什么？What are your family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我的家庭价值观是孝顺父母，尊敬父母。My family values are obeying and respecting my parents.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你认为有一个和睦的家庭有什么益处？ What would be the benefits of having a harmonious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对你来说，和睦的家庭意味着什么？ What would a harmonious family truly mean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1"/>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中国有句古话：百善孝为先。Here is an old Chinese saying: Among 100 virtues, filial piety comes first.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有句俗话说得好：成功事业背后通常有一个和睦的家庭。Here is a popular saying: Behind a successful career is usually a harmonious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假如你的父母不同意你选择的专业和职业，你会听从他们的安排还是跟他们争吵？If your parents don’t agree on the college major and future career you choose, would you obey their arrangement or quarrel with them?</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numPr>
                <w:ilvl w:val="0"/>
                <w:numId w:val="10"/>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假如我的长辈更开明，我就会有更多的自由选择职业。If the elder members of my family are more open-minded, then I would have more freedom of choosing my career.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我的父母期望我在选择职业上听从他们的安排，其实我有自己的想法。My parents expect that I can obey their arrangement for my career, but actually I have my own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尽管我和父母之间有代沟，但是我知道他们很爱我。 Although I have some generation gap with my parents, I know they love me very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在我的家庭生活中，每个成员都互相尊重，可见我有一个和睦、平等的家庭。Every member respects each other in my family. It is evident that I live in a harmonious and equal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b w:val="1"/>
                <w:sz w:val="20"/>
                <w:szCs w:val="20"/>
                <w:rtl w:val="0"/>
              </w:rPr>
              <w:t xml:space="preserve">Grammar: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甚至 </w:t>
              <w:tab/>
              <w:t xml:space="preserve">even</w:t>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妈妈不孝敬奶奶，甚至让她坐在门口吃饭。</w:t>
            </w:r>
          </w:p>
          <w:p w:rsidR="00000000" w:rsidDel="00000000" w:rsidP="00000000" w:rsidRDefault="00000000" w:rsidRPr="00000000">
            <w:pPr>
              <w:spacing w:line="288" w:lineRule="auto"/>
              <w:contextualSpacing w:val="0"/>
            </w:pPr>
            <w:r w:rsidDel="00000000" w:rsidR="00000000" w:rsidRPr="00000000">
              <w:rPr>
                <w:sz w:val="20"/>
                <w:szCs w:val="20"/>
                <w:rtl w:val="0"/>
              </w:rPr>
              <w:t xml:space="preserve">Mom didn’t practice filial devotion. She even told her to eat by the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9"/>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假如 ..., 就 ... </w:t>
              <w:tab/>
              <w:tab/>
              <w:t xml:space="preserve">If ···, then····</w:t>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假如你的父母不同意你选择的专业和职业，你会听从他们的安排还是跟他们争吵？</w:t>
            </w:r>
          </w:p>
          <w:p w:rsidR="00000000" w:rsidDel="00000000" w:rsidP="00000000" w:rsidRDefault="00000000" w:rsidRPr="00000000">
            <w:pPr>
              <w:spacing w:line="288" w:lineRule="auto"/>
              <w:contextualSpacing w:val="0"/>
            </w:pPr>
            <w:r w:rsidDel="00000000" w:rsidR="00000000" w:rsidRPr="00000000">
              <w:rPr>
                <w:sz w:val="20"/>
                <w:szCs w:val="20"/>
                <w:rtl w:val="0"/>
              </w:rPr>
              <w:t xml:space="preserve">If your parents don’t agree on the college major and future career you choose, would you obey their arrangement or quarrel with them?</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假如我的长辈更开明，我就会有更多的自由选择职业。If the elder members of my family are more open-minded, then I would have more freedom of choosing my career.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···，其实 ··· </w:t>
              <w:tab/>
              <w:tab/>
              <w:t xml:space="preserve">···, but actually···</w:t>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我的父母期望我在选择职业上听从他们的安排，其实我有自己的想法。My parents expect that I can obey their arrangement for my career, but actually I have my own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尽管 ···，但是 ···   </w:t>
              <w:tab/>
              <w:t xml:space="preserve">Although …, … / …, but ...</w:t>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尽管我和父母之间有代沟，但是我知道他们很爱我。 Although I have some generation gap with my parents, I know they love me very much.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···，可见··· </w:t>
              <w:tab/>
              <w:tab/>
              <w:t xml:space="preserve">It is evident that···</w:t>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在我的家庭生活中，每个成员都互相尊重，可见我有一个和睦、平等的家庭。Every member respects each other in my family. It is evident that I live in a harmonious and equal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6"/>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即使 … 也 … </w:t>
              <w:tab/>
              <w:tab/>
              <w:t xml:space="preserve">even though …</w:t>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即使中国开放了“二胎”政策，很多夫妇也因为种种原因而不愿意生第二胎。Even though the China has announced the 2nd child policy, many couples may not want to have their 2nd children due to various reasons.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由于</w:t>
              <w:tab/>
              <w:tab/>
              <w:tab/>
              <w:t xml:space="preserve">because; since; due to</w:t>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由于长辈们对孩子过度</w:t>
            </w:r>
            <w:r w:rsidDel="00000000" w:rsidR="00000000" w:rsidRPr="00000000">
              <w:rPr>
                <w:rFonts w:ascii="Arial Unicode MS" w:cs="Arial Unicode MS" w:eastAsia="Arial Unicode MS" w:hAnsi="Arial Unicode MS"/>
                <w:sz w:val="20"/>
                <w:szCs w:val="20"/>
                <w:highlight w:val="white"/>
                <w:rtl w:val="0"/>
              </w:rPr>
              <w:t xml:space="preserve">溺爱</w:t>
            </w:r>
            <w:r w:rsidDel="00000000" w:rsidR="00000000" w:rsidRPr="00000000">
              <w:rPr>
                <w:rFonts w:ascii="Arial Unicode MS" w:cs="Arial Unicode MS" w:eastAsia="Arial Unicode MS" w:hAnsi="Arial Unicode MS"/>
                <w:sz w:val="20"/>
                <w:szCs w:val="20"/>
                <w:rtl w:val="0"/>
              </w:rPr>
              <w:t xml:space="preserve">，独生子女就会有不少的问题。Due to excessive pampering, single children could have various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要是 … 就 …</w:t>
              <w:tab/>
              <w:tab/>
              <w:t xml:space="preserve">if …, then ...</w:t>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要是独生子女长大后意外死了，他们的父母、子女就没有人照顾了。If the only child accidentally died after growing up, no one would take care of their parents and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spacing w:line="288" w:lineRule="auto"/>
              <w:ind w:left="720" w:hanging="360"/>
              <w:contextualSpacing w:val="1"/>
              <w:rPr>
                <w:sz w:val="20"/>
                <w:szCs w:val="20"/>
              </w:rPr>
            </w:pPr>
            <w:r w:rsidDel="00000000" w:rsidR="00000000" w:rsidRPr="00000000">
              <w:rPr>
                <w:rFonts w:ascii="Arial Unicode MS" w:cs="Arial Unicode MS" w:eastAsia="Arial Unicode MS" w:hAnsi="Arial Unicode MS"/>
                <w:sz w:val="20"/>
                <w:szCs w:val="20"/>
                <w:rtl w:val="0"/>
              </w:rPr>
              <w:t xml:space="preserve">不管 … 都 … No matter ...</w:t>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不管继母对他有多不好，王祥都很孝顺她。</w:t>
            </w:r>
          </w:p>
          <w:p w:rsidR="00000000" w:rsidDel="00000000" w:rsidP="00000000" w:rsidRDefault="00000000" w:rsidRPr="00000000">
            <w:pPr>
              <w:spacing w:line="288" w:lineRule="auto"/>
              <w:contextualSpacing w:val="0"/>
            </w:pPr>
            <w:r w:rsidDel="00000000" w:rsidR="00000000" w:rsidRPr="00000000">
              <w:rPr>
                <w:sz w:val="20"/>
                <w:szCs w:val="20"/>
                <w:rtl w:val="0"/>
              </w:rPr>
              <w:t xml:space="preserve">No matter how badly his step-mother treated him, Wang Xiang respected her.</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Arial Unicode MS" w:cs="Arial Unicode MS" w:eastAsia="Arial Unicode MS" w:hAnsi="Arial Unicode MS"/>
                <w:sz w:val="20"/>
                <w:szCs w:val="20"/>
                <w:rtl w:val="0"/>
              </w:rPr>
              <w:t xml:space="preserve">三年里，</w:t>
            </w:r>
            <w:r w:rsidDel="00000000" w:rsidR="00000000" w:rsidRPr="00000000">
              <w:rPr>
                <w:rFonts w:ascii="Arial Unicode MS" w:cs="Arial Unicode MS" w:eastAsia="Arial Unicode MS" w:hAnsi="Arial Unicode MS"/>
                <w:color w:val="434343"/>
                <w:sz w:val="20"/>
                <w:szCs w:val="20"/>
                <w:rtl w:val="0"/>
              </w:rPr>
              <w:t xml:space="preserve">不管</w:t>
            </w:r>
            <w:r w:rsidDel="00000000" w:rsidR="00000000" w:rsidRPr="00000000">
              <w:rPr>
                <w:rFonts w:ascii="Arial Unicode MS" w:cs="Arial Unicode MS" w:eastAsia="Arial Unicode MS" w:hAnsi="Arial Unicode MS"/>
                <w:sz w:val="20"/>
                <w:szCs w:val="20"/>
                <w:rtl w:val="0"/>
              </w:rPr>
              <w:t xml:space="preserve">刘恒每天工作有多忙，他</w:t>
            </w:r>
            <w:r w:rsidDel="00000000" w:rsidR="00000000" w:rsidRPr="00000000">
              <w:rPr>
                <w:rFonts w:ascii="Arial Unicode MS" w:cs="Arial Unicode MS" w:eastAsia="Arial Unicode MS" w:hAnsi="Arial Unicode MS"/>
                <w:color w:val="434343"/>
                <w:sz w:val="20"/>
                <w:szCs w:val="20"/>
                <w:rtl w:val="0"/>
              </w:rPr>
              <w:t xml:space="preserve">都</w:t>
            </w:r>
            <w:r w:rsidDel="00000000" w:rsidR="00000000" w:rsidRPr="00000000">
              <w:rPr>
                <w:rFonts w:ascii="Arial Unicode MS" w:cs="Arial Unicode MS" w:eastAsia="Arial Unicode MS" w:hAnsi="Arial Unicode MS"/>
                <w:sz w:val="20"/>
                <w:szCs w:val="20"/>
                <w:highlight w:val="white"/>
                <w:rtl w:val="0"/>
              </w:rPr>
              <w:t xml:space="preserve">日夜侍奉</w:t>
            </w:r>
            <w:r w:rsidDel="00000000" w:rsidR="00000000" w:rsidRPr="00000000">
              <w:rPr>
                <w:rFonts w:ascii="Arial Unicode MS" w:cs="Arial Unicode MS" w:eastAsia="Arial Unicode MS" w:hAnsi="Arial Unicode MS"/>
                <w:sz w:val="20"/>
                <w:szCs w:val="20"/>
                <w:rtl w:val="0"/>
              </w:rPr>
              <w:t xml:space="preserve">在母亲的病床前。</w:t>
            </w:r>
          </w:p>
          <w:p w:rsidR="00000000" w:rsidDel="00000000" w:rsidP="00000000" w:rsidRDefault="00000000" w:rsidRPr="00000000">
            <w:pPr>
              <w:spacing w:line="288" w:lineRule="auto"/>
              <w:contextualSpacing w:val="0"/>
            </w:pPr>
            <w:r w:rsidDel="00000000" w:rsidR="00000000" w:rsidRPr="00000000">
              <w:rPr>
                <w:sz w:val="20"/>
                <w:szCs w:val="20"/>
                <w:rtl w:val="0"/>
              </w:rPr>
              <w:t xml:space="preserve">No matter how busy he was in those three years, he would take good care of his mother day and night.</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Visual w:val="0"/>
        <w:tblW w:w="10224.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trHeight w:val="440" w:hRule="atLeast"/>
        </w:trP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bookmarkStart w:colFirst="0" w:colLast="0" w:name="_30j0zll" w:id="0"/>
            <w:bookmarkEnd w:id="0"/>
            <w:r w:rsidDel="00000000" w:rsidR="00000000" w:rsidRPr="00000000">
              <w:rPr>
                <w:rFonts w:ascii="Calibri" w:cs="Calibri" w:eastAsia="Calibri" w:hAnsi="Calibri"/>
                <w:b w:val="1"/>
                <w:sz w:val="24"/>
                <w:szCs w:val="24"/>
                <w:rtl w:val="0"/>
              </w:rPr>
              <w:t xml:space="preserve">CULTURAL CONNECTIONS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1. Students can compare and contrast the differences between Chinese and American Top 10 jobs, and present what jobs are their ideal jobs and why, and how they will pursue this career.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sz w:val="20"/>
                <w:szCs w:val="20"/>
                <w:highlight w:val="white"/>
                <w:rtl w:val="0"/>
              </w:rPr>
              <w:t xml:space="preserve">2.Students can compare and contrast the differences between Chinese and American family values, and present  what their family values are and how their family values affect them.</w:t>
            </w:r>
          </w:p>
          <w:p w:rsidR="00000000" w:rsidDel="00000000" w:rsidP="00000000" w:rsidRDefault="00000000" w:rsidRPr="00000000">
            <w:pPr>
              <w:spacing w:line="98.18181818181819" w:lineRule="auto"/>
              <w:contextualSpacing w:val="0"/>
            </w:pPr>
            <w:r w:rsidDel="00000000" w:rsidR="00000000" w:rsidRPr="00000000">
              <w:rPr>
                <w:rFonts w:ascii="Arial Unicode MS" w:cs="Arial Unicode MS" w:eastAsia="Arial Unicode MS" w:hAnsi="Arial Unicode MS"/>
                <w:rtl w:val="0"/>
              </w:rPr>
              <w:t xml:space="preserve">孝道（孝敬父母）；孔子（尊师重道；父慈子孝）；家庭观念</w:t>
            </w:r>
            <w:r w:rsidDel="00000000" w:rsidR="00000000" w:rsidRPr="00000000">
              <w:rPr>
                <w:rtl w:val="0"/>
              </w:rPr>
            </w:r>
          </w:p>
        </w:tc>
      </w:tr>
    </w:tbl>
    <w:p w:rsidR="00000000" w:rsidDel="00000000" w:rsidP="00000000" w:rsidRDefault="00000000" w:rsidRPr="00000000">
      <w:pPr>
        <w:ind w:left="4320" w:firstLine="0"/>
        <w:contextualSpacing w:val="0"/>
      </w:pPr>
      <w:r w:rsidDel="00000000" w:rsidR="00000000" w:rsidRPr="00000000">
        <w:rPr>
          <w:rtl w:val="0"/>
        </w:rPr>
        <w:t xml:space="preserve">    </w:t>
      </w:r>
      <w:r w:rsidDel="00000000" w:rsidR="00000000" w:rsidRPr="00000000">
        <w:rPr>
          <w:i w:val="1"/>
          <w:rtl w:val="0"/>
        </w:rPr>
        <w:t xml:space="preserve">Adapted from Jefferson County Public Schools, KY, 2011</w:t>
      </w:r>
    </w:p>
    <w:sectPr>
      <w:headerReference r:id="rId5" w:type="default"/>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0"/>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0"/>
      <w:keepLines w:val="0"/>
      <w:widowControl w:val="0"/>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0"/>
      <w:keepLines w:val="0"/>
      <w:widowControl w:val="0"/>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0"/>
      <w:keepLines w:val="0"/>
      <w:widowControl w:val="0"/>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